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1129"/>
        <w:gridCol w:w="1349"/>
        <w:gridCol w:w="2202"/>
      </w:tblGrid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b/>
                <w:sz w:val="22"/>
              </w:rPr>
              <w:t>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b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b/>
                <w:sz w:val="22"/>
              </w:rPr>
              <w:t>联系人</w:t>
            </w:r>
          </w:p>
        </w:tc>
        <w:tc>
          <w:tcPr>
            <w:tcW w:w="1277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仿宋_GB2312" w:eastAsia="仿宋_GB2312" w:hAnsi="宋体" w:cs="仿宋_GB2312" w:hint="eastAsia"/>
                <w:b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b/>
                <w:sz w:val="22"/>
              </w:rPr>
              <w:t>咨询电话</w:t>
            </w:r>
          </w:p>
        </w:tc>
        <w:tc>
          <w:tcPr>
            <w:tcW w:w="2202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b/>
                <w:sz w:val="22"/>
              </w:rPr>
              <w:t>电子信箱</w:t>
            </w:r>
          </w:p>
        </w:tc>
        <w:bookmarkStart w:id="0" w:name="_GoBack"/>
        <w:bookmarkEnd w:id="0"/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bookmarkStart w:id="1" w:name="_Hlk400986094"/>
            <w:r w:rsidRPr="00320835">
              <w:rPr>
                <w:rFonts w:ascii="仿宋_GB2312" w:eastAsia="仿宋_GB2312" w:hAnsi="宋体" w:cs="仿宋_GB2312" w:hint="eastAsia"/>
                <w:sz w:val="22"/>
              </w:rPr>
              <w:t>机械工程学院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成</w:t>
            </w:r>
            <w:r>
              <w:rPr>
                <w:rFonts w:ascii="仿宋_GB2312" w:eastAsia="仿宋_GB2312" w:hAnsi="宋体" w:cs="仿宋_GB2312" w:hint="eastAsia"/>
                <w:sz w:val="22"/>
              </w:rPr>
              <w:t xml:space="preserve">  </w:t>
            </w:r>
            <w:r w:rsidRPr="00320835">
              <w:rPr>
                <w:rFonts w:ascii="仿宋_GB2312" w:eastAsia="仿宋_GB2312" w:hAnsi="宋体" w:cs="仿宋_GB2312" w:hint="eastAsia"/>
                <w:sz w:val="22"/>
              </w:rPr>
              <w:t>畅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84315928</w:t>
            </w:r>
          </w:p>
          <w:p w:rsidR="00D11248" w:rsidRPr="00877ED9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>
              <w:rPr>
                <w:rFonts w:ascii="Calibri" w:eastAsia="仿宋_GB2312" w:hAnsi="Calibri" w:cs="Calibri" w:hint="eastAsia"/>
                <w:sz w:val="22"/>
              </w:rPr>
              <w:t>1893603</w:t>
            </w:r>
            <w:r w:rsidRPr="00877ED9">
              <w:rPr>
                <w:rFonts w:ascii="Calibri" w:eastAsia="仿宋_GB2312" w:hAnsi="Calibri" w:cs="Calibri" w:hint="eastAsia"/>
                <w:sz w:val="22"/>
              </w:rPr>
              <w:t>5696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yz101@njust.edu.cn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环境与生物工程学院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张红雨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84315378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18936033005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yz102@njust.edu.cn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化工学院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张聚沛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84315506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18936033059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yz103@njust.edu.cn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电子工程与光电技术学院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李</w:t>
            </w:r>
            <w:r>
              <w:rPr>
                <w:rFonts w:ascii="仿宋_GB2312" w:eastAsia="仿宋_GB2312" w:hAnsi="宋体" w:cs="仿宋_GB2312" w:hint="eastAsia"/>
                <w:sz w:val="22"/>
              </w:rPr>
              <w:t xml:space="preserve">  </w:t>
            </w:r>
            <w:r w:rsidRPr="00320835">
              <w:rPr>
                <w:rFonts w:ascii="仿宋_GB2312" w:eastAsia="仿宋_GB2312" w:hAnsi="宋体" w:cs="仿宋_GB2312" w:hint="eastAsia"/>
                <w:sz w:val="22"/>
              </w:rPr>
              <w:t>程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84315431</w:t>
            </w:r>
          </w:p>
          <w:p w:rsidR="00D11248" w:rsidRPr="00F16C7E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color w:val="000000"/>
                <w:sz w:val="22"/>
              </w:rPr>
            </w:pPr>
            <w:r w:rsidRPr="00F16C7E">
              <w:rPr>
                <w:rFonts w:ascii="Calibri" w:eastAsia="仿宋_GB2312" w:hAnsi="Calibri" w:cs="Calibri"/>
                <w:color w:val="000000"/>
                <w:sz w:val="22"/>
              </w:rPr>
              <w:t>1893603</w:t>
            </w:r>
            <w:r w:rsidRPr="00F16C7E">
              <w:rPr>
                <w:rFonts w:ascii="Calibri" w:eastAsia="仿宋_GB2312" w:hAnsi="Calibri" w:cs="Calibri" w:hint="eastAsia"/>
                <w:color w:val="000000"/>
                <w:sz w:val="22"/>
              </w:rPr>
              <w:t>5369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yz104@njust.edu.cn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计算机科学与工程学院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 xml:space="preserve">韩  </w:t>
            </w: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珂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84305789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18936033032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yz106@njust.edu.cn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经济管理学院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王惠霞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84315665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18936033136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yz107@njust.edu.cn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能源与动力工程学院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严菊琴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84315989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18936033109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yz108@njust.edu.cn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瞬态物理重点实验室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 xml:space="preserve">曾  </w:t>
            </w: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凯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84315646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18936033219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yz121@njust.edu.cn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自动化学院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彭</w:t>
            </w:r>
            <w:proofErr w:type="gramEnd"/>
            <w:r w:rsidRPr="00320835">
              <w:rPr>
                <w:rFonts w:ascii="仿宋_GB2312" w:eastAsia="仿宋_GB2312" w:hAnsi="宋体" w:cs="仿宋_GB2312" w:hint="eastAsia"/>
                <w:sz w:val="22"/>
              </w:rPr>
              <w:t xml:space="preserve">  栋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84318726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18936033382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yz110@njust.edu.cn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理学院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黄宏坤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84315133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yz113@njust.edu.cn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设计艺术与传媒学院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赵  芳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84315266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18936033315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yz109@njust.edu.cn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李 平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843031</w:t>
            </w:r>
            <w:r>
              <w:rPr>
                <w:rFonts w:ascii="Calibri" w:eastAsia="仿宋_GB2312" w:hAnsi="Calibri" w:cs="Calibri" w:hint="eastAsia"/>
                <w:sz w:val="22"/>
              </w:rPr>
              <w:t>03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yz114@njust.edu.cn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公共事务学院</w:t>
            </w:r>
          </w:p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马克思主义学院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 xml:space="preserve">王  </w:t>
            </w: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赫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84314567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18936033011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hyperlink r:id="rId5" w:history="1">
              <w:r w:rsidRPr="000344EB">
                <w:rPr>
                  <w:rFonts w:ascii="Cambria" w:eastAsia="仿宋_GB2312" w:hAnsi="Cambria"/>
                  <w:sz w:val="22"/>
                </w:rPr>
                <w:t>yz115@njust.edu.cn</w:t>
              </w:r>
            </w:hyperlink>
          </w:p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hyperlink r:id="rId6" w:history="1">
              <w:r w:rsidRPr="000344EB">
                <w:rPr>
                  <w:rFonts w:ascii="Cambria" w:eastAsia="仿宋_GB2312" w:hAnsi="Cambria"/>
                  <w:sz w:val="22"/>
                </w:rPr>
                <w:t>yz123@njust.edu.cn</w:t>
              </w:r>
            </w:hyperlink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知识产权学院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proofErr w:type="gramStart"/>
            <w:r w:rsidRPr="00320835">
              <w:rPr>
                <w:rFonts w:ascii="仿宋_GB2312" w:eastAsia="仿宋_GB2312" w:hAnsi="宋体" w:cs="仿宋_GB2312" w:hint="eastAsia"/>
                <w:sz w:val="22"/>
              </w:rPr>
              <w:t>朱力影</w:t>
            </w:r>
            <w:proofErr w:type="gramEnd"/>
          </w:p>
        </w:tc>
        <w:tc>
          <w:tcPr>
            <w:tcW w:w="1277" w:type="dxa"/>
            <w:vAlign w:val="center"/>
          </w:tcPr>
          <w:p w:rsidR="00D11248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 w:hint="eastAsia"/>
                <w:sz w:val="22"/>
              </w:rPr>
            </w:pPr>
            <w:r>
              <w:rPr>
                <w:rFonts w:ascii="Calibri" w:eastAsia="仿宋_GB2312" w:hAnsi="Calibri" w:cs="Calibri" w:hint="eastAsia"/>
                <w:sz w:val="22"/>
              </w:rPr>
              <w:t>84303389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>
              <w:rPr>
                <w:rFonts w:ascii="Calibri" w:eastAsia="仿宋_GB2312" w:hAnsi="Calibri" w:cs="Calibri" w:hint="eastAsia"/>
                <w:sz w:val="22"/>
              </w:rPr>
              <w:t>18936033227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widowControl/>
              <w:jc w:val="left"/>
              <w:rPr>
                <w:rFonts w:ascii="Cambria" w:eastAsia="仿宋_GB2312" w:hAnsi="Cambria"/>
                <w:sz w:val="22"/>
              </w:rPr>
            </w:pPr>
            <w:r w:rsidRPr="00B60BB5">
              <w:rPr>
                <w:rFonts w:ascii="Cambria" w:eastAsia="仿宋_GB2312" w:hAnsi="Cambria"/>
                <w:sz w:val="22"/>
              </w:rPr>
              <w:t>909968051@qq</w:t>
            </w:r>
            <w:r w:rsidRPr="00B60BB5">
              <w:rPr>
                <w:rFonts w:ascii="Cambria" w:eastAsia="仿宋_GB2312" w:hAnsi="Cambria" w:hint="eastAsia"/>
                <w:sz w:val="22"/>
              </w:rPr>
              <w:t>.</w:t>
            </w:r>
            <w:r w:rsidRPr="00B60BB5">
              <w:rPr>
                <w:rFonts w:ascii="Cambria" w:eastAsia="仿宋_GB2312" w:hAnsi="Cambria"/>
                <w:sz w:val="22"/>
              </w:rPr>
              <w:t xml:space="preserve">com 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体育部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丁轶建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>
              <w:rPr>
                <w:rFonts w:ascii="Calibri" w:eastAsia="仿宋_GB2312" w:hAnsi="Calibri" w:cs="Calibri" w:hint="eastAsia"/>
                <w:sz w:val="22"/>
              </w:rPr>
              <w:t>84315301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417568004@qq.com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杜香芹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84314985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18936033185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yz116@njust.edu.cn</w:t>
            </w:r>
          </w:p>
        </w:tc>
      </w:tr>
      <w:tr w:rsidR="00D11248" w:rsidRPr="00320835" w:rsidTr="0079511A">
        <w:trPr>
          <w:trHeight w:hRule="exact" w:val="567"/>
          <w:jc w:val="center"/>
        </w:trPr>
        <w:tc>
          <w:tcPr>
            <w:tcW w:w="3268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先进发射协同创新中心</w:t>
            </w:r>
          </w:p>
        </w:tc>
        <w:tc>
          <w:tcPr>
            <w:tcW w:w="1143" w:type="dxa"/>
            <w:vAlign w:val="center"/>
          </w:tcPr>
          <w:p w:rsidR="00D11248" w:rsidRPr="00320835" w:rsidRDefault="00D11248" w:rsidP="0079511A">
            <w:pPr>
              <w:adjustRightInd w:val="0"/>
              <w:snapToGrid w:val="0"/>
              <w:ind w:firstLineChars="11" w:firstLine="24"/>
              <w:jc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320835">
              <w:rPr>
                <w:rFonts w:ascii="仿宋_GB2312" w:eastAsia="仿宋_GB2312" w:hAnsi="宋体" w:cs="仿宋_GB2312" w:hint="eastAsia"/>
                <w:sz w:val="22"/>
              </w:rPr>
              <w:t>陈文武</w:t>
            </w:r>
          </w:p>
        </w:tc>
        <w:tc>
          <w:tcPr>
            <w:tcW w:w="1277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84315922</w:t>
            </w:r>
          </w:p>
          <w:p w:rsidR="00D11248" w:rsidRPr="000344EB" w:rsidRDefault="00D11248" w:rsidP="0079511A">
            <w:pPr>
              <w:adjustRightInd w:val="0"/>
              <w:snapToGrid w:val="0"/>
              <w:ind w:leftChars="-45" w:left="-8" w:hangingChars="39" w:hanging="86"/>
              <w:jc w:val="center"/>
              <w:rPr>
                <w:rFonts w:ascii="Calibri" w:eastAsia="仿宋_GB2312" w:hAnsi="Calibri" w:cs="Calibri"/>
                <w:sz w:val="22"/>
              </w:rPr>
            </w:pPr>
            <w:r w:rsidRPr="000344EB">
              <w:rPr>
                <w:rFonts w:ascii="Calibri" w:eastAsia="仿宋_GB2312" w:hAnsi="Calibri" w:cs="Calibri"/>
                <w:sz w:val="22"/>
              </w:rPr>
              <w:t>18936033216</w:t>
            </w:r>
          </w:p>
        </w:tc>
        <w:tc>
          <w:tcPr>
            <w:tcW w:w="2202" w:type="dxa"/>
            <w:vAlign w:val="center"/>
          </w:tcPr>
          <w:p w:rsidR="00D11248" w:rsidRPr="000344EB" w:rsidRDefault="00D11248" w:rsidP="0079511A">
            <w:pPr>
              <w:adjustRightInd w:val="0"/>
              <w:snapToGrid w:val="0"/>
              <w:jc w:val="center"/>
              <w:rPr>
                <w:rFonts w:ascii="Cambria" w:eastAsia="仿宋_GB2312" w:hAnsi="Cambria"/>
                <w:sz w:val="22"/>
              </w:rPr>
            </w:pPr>
            <w:r w:rsidRPr="000344EB">
              <w:rPr>
                <w:rFonts w:ascii="Cambria" w:eastAsia="仿宋_GB2312" w:hAnsi="Cambria"/>
                <w:sz w:val="22"/>
              </w:rPr>
              <w:t>yz124@njust.edu.cn</w:t>
            </w:r>
          </w:p>
        </w:tc>
      </w:tr>
      <w:bookmarkEnd w:id="1"/>
    </w:tbl>
    <w:p w:rsidR="00473714" w:rsidRDefault="00D11248"/>
    <w:sectPr w:rsidR="0047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48"/>
    <w:rsid w:val="00463066"/>
    <w:rsid w:val="00561413"/>
    <w:rsid w:val="005F725C"/>
    <w:rsid w:val="00D11248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z123@njust.edu.cn" TargetMode="External"/><Relationship Id="rId5" Type="http://schemas.openxmlformats.org/officeDocument/2006/relationships/hyperlink" Target="mailto:yz115@njus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2016-03-07T06:16:00Z</dcterms:created>
  <dcterms:modified xsi:type="dcterms:W3CDTF">2016-03-07T06:16:00Z</dcterms:modified>
</cp:coreProperties>
</file>